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66D54" w14:textId="77777777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F10CC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6A0D028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0272581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48D67046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659DFFEC" w14:textId="77777777" w:rsidR="00D8214F" w:rsidRPr="00392F5C" w:rsidRDefault="00D8214F" w:rsidP="00D8214F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="00392F5C" w:rsidRPr="00EA476A">
        <w:rPr>
          <w:rFonts w:ascii="Tahoma" w:hAnsi="Tahoma" w:cs="Tahoma"/>
          <w:sz w:val="20"/>
          <w:highlight w:val="yellow"/>
        </w:rPr>
        <w:t>[</w:t>
      </w:r>
      <w:r w:rsidR="00220033" w:rsidRPr="00EA476A">
        <w:rPr>
          <w:rFonts w:ascii="Tahoma" w:hAnsi="Tahoma" w:cs="Tahoma"/>
          <w:sz w:val="20"/>
          <w:highlight w:val="yellow"/>
        </w:rPr>
        <w:t>účastník</w:t>
      </w:r>
      <w:r w:rsidRPr="00EA476A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</w:t>
      </w:r>
      <w:r w:rsidR="00392F5C" w:rsidRPr="00EA476A">
        <w:rPr>
          <w:rFonts w:ascii="Tahoma" w:hAnsi="Tahoma" w:cs="Tahoma"/>
          <w:sz w:val="20"/>
          <w:highlight w:val="yellow"/>
        </w:rPr>
        <w:t>davatele toto čestné prohlášení]</w:t>
      </w:r>
    </w:p>
    <w:p w14:paraId="7970006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EA476A">
        <w:rPr>
          <w:rFonts w:ascii="Tahoma" w:hAnsi="Tahoma" w:cs="Tahoma"/>
          <w:sz w:val="20"/>
          <w:highlight w:val="yellow"/>
        </w:rPr>
        <w:t>[</w:t>
      </w:r>
      <w:r w:rsidR="00220033" w:rsidRPr="00EA476A">
        <w:rPr>
          <w:rFonts w:ascii="Tahoma" w:hAnsi="Tahoma" w:cs="Tahoma"/>
          <w:sz w:val="20"/>
          <w:highlight w:val="yellow"/>
        </w:rPr>
        <w:t>účastník</w:t>
      </w:r>
      <w:r w:rsidR="00D8214F" w:rsidRPr="00EA476A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EA476A">
        <w:rPr>
          <w:rFonts w:ascii="Tahoma" w:hAnsi="Tahoma" w:cs="Tahoma"/>
          <w:sz w:val="20"/>
          <w:highlight w:val="yellow"/>
        </w:rPr>
        <w:t xml:space="preserve">své </w:t>
      </w:r>
      <w:r w:rsidR="00D8214F" w:rsidRPr="00EA476A">
        <w:rPr>
          <w:rFonts w:ascii="Tahoma" w:hAnsi="Tahoma" w:cs="Tahoma"/>
          <w:sz w:val="20"/>
          <w:highlight w:val="yellow"/>
        </w:rPr>
        <w:t>obchodní jméno, sídlo</w:t>
      </w:r>
      <w:r w:rsidR="00645F1A" w:rsidRPr="00EA476A">
        <w:rPr>
          <w:rFonts w:ascii="Tahoma" w:hAnsi="Tahoma" w:cs="Tahoma"/>
          <w:sz w:val="20"/>
          <w:highlight w:val="yellow"/>
        </w:rPr>
        <w:t>/místo podnikání</w:t>
      </w:r>
      <w:r w:rsidRPr="00EA476A">
        <w:rPr>
          <w:rFonts w:ascii="Tahoma" w:hAnsi="Tahoma" w:cs="Tahoma"/>
          <w:sz w:val="20"/>
          <w:highlight w:val="yellow"/>
        </w:rPr>
        <w:t>]</w:t>
      </w:r>
    </w:p>
    <w:p w14:paraId="58CCA9C3" w14:textId="6CF4C2BD" w:rsidR="00D8214F" w:rsidRPr="0048441E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</w:t>
      </w:r>
      <w:r w:rsidRPr="0048441E">
        <w:rPr>
          <w:rFonts w:ascii="Tahoma" w:hAnsi="Tahoma" w:cs="Tahoma"/>
          <w:sz w:val="20"/>
        </w:rPr>
        <w:t xml:space="preserve">veřejnou zakázku na </w:t>
      </w:r>
      <w:r w:rsidR="001101A3" w:rsidRPr="0048441E">
        <w:rPr>
          <w:rFonts w:ascii="Tahoma" w:hAnsi="Tahoma" w:cs="Tahoma"/>
          <w:sz w:val="20"/>
        </w:rPr>
        <w:t>stavební práce</w:t>
      </w:r>
      <w:r w:rsidRPr="0048441E">
        <w:rPr>
          <w:rFonts w:ascii="Tahoma" w:hAnsi="Tahoma" w:cs="Tahoma"/>
          <w:sz w:val="20"/>
        </w:rPr>
        <w:t xml:space="preserve"> označenou jako </w:t>
      </w:r>
      <w:r w:rsidR="00F10CC9" w:rsidRPr="0048441E">
        <w:rPr>
          <w:rFonts w:ascii="Tahoma" w:hAnsi="Tahoma" w:cs="Tahoma"/>
          <w:b/>
          <w:sz w:val="20"/>
        </w:rPr>
        <w:t>„</w:t>
      </w:r>
      <w:r w:rsidR="006F4FC9" w:rsidRPr="0048441E">
        <w:rPr>
          <w:rFonts w:ascii="Tahoma" w:hAnsi="Tahoma" w:cs="Tahoma"/>
          <w:b/>
          <w:bCs/>
          <w:sz w:val="20"/>
        </w:rPr>
        <w:t>Rekonstrukce víceúčelových sálů a sklepů v Arcibiskupském zámku v Kroměříži</w:t>
      </w:r>
      <w:r w:rsidR="00F10CC9" w:rsidRPr="0048441E">
        <w:rPr>
          <w:rFonts w:ascii="Tahoma" w:hAnsi="Tahoma" w:cs="Tahoma"/>
          <w:b/>
          <w:bCs/>
          <w:sz w:val="20"/>
        </w:rPr>
        <w:t>“</w:t>
      </w:r>
    </w:p>
    <w:p w14:paraId="3E999427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48441E">
        <w:rPr>
          <w:rFonts w:ascii="Tahoma" w:hAnsi="Tahoma" w:cs="Tahoma"/>
          <w:sz w:val="20"/>
        </w:rPr>
        <w:t>prokazuji splnění základní způsobilosti</w:t>
      </w:r>
      <w:r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>tímto způsobem:</w:t>
      </w:r>
    </w:p>
    <w:p w14:paraId="24D56EBE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2B0628F2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265D8F0D" w14:textId="77777777" w:rsidR="00220033" w:rsidRDefault="00220033" w:rsidP="00220033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6E45B5F8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0362D98B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02405316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78C01F32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7D79C7CF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je v likvidaci (§ 187 občanského zákoníku), proti němuž bylo vydáno rozhodnutí o úpadku (§</w:t>
      </w:r>
      <w:r w:rsidR="009C535F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136 zákona č. 182/2006 Sb., o úpadku a způsobech jeho řešení (insolvenční zákon), ve znění pozdějších předpisů), vůči němuž byla nařízena nucená správa podle jiného právního předpisu (Například zákon č. 21/1992 Sb., o bankách, ve znění pozdějších předpisů, zákon č. 87/1995 Sb., o spořitelních a úvěrních družstvech a některých opatřeních s tím souvisejících a o doplnění zákona České národní rady č. 586//1992 Sb., o daních z příjmů, ve znění pozdějších předpisů, zákon č. 363/1999 Sb., o pojišťovnictví a o změně některých souvisejících zákonů) nebo v</w:t>
      </w:r>
      <w:r w:rsidR="009C535F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obdobné situaci podle právního řádu země sídla dodavatele.</w:t>
      </w:r>
    </w:p>
    <w:p w14:paraId="43F350B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686BD0A5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0B30402F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551AF050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5821178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69E4EB5A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0E25D5D5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5C8902B3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0F398152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2C22D6AB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EA476A">
        <w:rPr>
          <w:rFonts w:ascii="Tahoma" w:hAnsi="Tahoma" w:cs="Tahoma"/>
          <w:sz w:val="20"/>
          <w:highlight w:val="yellow"/>
        </w:rPr>
        <w:t>[vyplní účastník</w:t>
      </w:r>
      <w:r w:rsidRPr="00EA476A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EA476A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EA476A">
        <w:rPr>
          <w:rFonts w:ascii="Tahoma" w:hAnsi="Tahoma" w:cs="Tahoma"/>
          <w:sz w:val="20"/>
          <w:highlight w:val="yellow"/>
        </w:rPr>
        <w:t>účastník</w:t>
      </w:r>
      <w:r w:rsidRPr="00EA476A">
        <w:rPr>
          <w:rFonts w:ascii="Tahoma" w:hAnsi="Tahoma" w:cs="Tahoma"/>
          <w:sz w:val="20"/>
          <w:highlight w:val="yellow"/>
        </w:rPr>
        <w:t>]</w:t>
      </w:r>
    </w:p>
    <w:p w14:paraId="4F923A95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37DE4583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651D9532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3AF17A8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5CF56A72" w14:textId="77777777" w:rsidR="00662807" w:rsidRPr="00EA476A" w:rsidRDefault="004F2DEB" w:rsidP="006E5D53">
      <w:pPr>
        <w:jc w:val="both"/>
        <w:rPr>
          <w:rFonts w:ascii="Tahoma" w:hAnsi="Tahoma" w:cs="Tahoma"/>
          <w:sz w:val="20"/>
          <w:highlight w:val="yellow"/>
        </w:rPr>
      </w:pPr>
      <w:r w:rsidRPr="00EA476A">
        <w:rPr>
          <w:rFonts w:ascii="Tahoma" w:hAnsi="Tahoma" w:cs="Tahoma"/>
          <w:sz w:val="20"/>
          <w:highlight w:val="yellow"/>
        </w:rPr>
        <w:t>[účastník</w:t>
      </w:r>
      <w:r w:rsidR="00220033" w:rsidRPr="00EA476A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prohlášení]</w:t>
      </w:r>
    </w:p>
    <w:sectPr w:rsidR="00662807" w:rsidRPr="00EA476A" w:rsidSect="009775DF">
      <w:headerReference w:type="default" r:id="rId7"/>
      <w:headerReference w:type="first" r:id="rId8"/>
      <w:pgSz w:w="11906" w:h="16838"/>
      <w:pgMar w:top="1418" w:right="1418" w:bottom="1134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4DB4B" w14:textId="77777777" w:rsidR="00B67895" w:rsidRDefault="00B67895" w:rsidP="00644145">
      <w:r>
        <w:separator/>
      </w:r>
    </w:p>
  </w:endnote>
  <w:endnote w:type="continuationSeparator" w:id="0">
    <w:p w14:paraId="6ABFCD37" w14:textId="77777777" w:rsidR="00B67895" w:rsidRDefault="00B67895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43B5B" w14:textId="77777777" w:rsidR="00B67895" w:rsidRDefault="00B67895" w:rsidP="00644145">
      <w:r>
        <w:separator/>
      </w:r>
    </w:p>
  </w:footnote>
  <w:footnote w:type="continuationSeparator" w:id="0">
    <w:p w14:paraId="426AC429" w14:textId="77777777" w:rsidR="00B67895" w:rsidRDefault="00B67895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E8536" w14:textId="77777777" w:rsidR="00644145" w:rsidRDefault="00644145" w:rsidP="00324E65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CB53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50368533">
    <w:abstractNumId w:val="2"/>
  </w:num>
  <w:num w:numId="2" w16cid:durableId="366953613">
    <w:abstractNumId w:val="5"/>
  </w:num>
  <w:num w:numId="3" w16cid:durableId="567767176">
    <w:abstractNumId w:val="1"/>
  </w:num>
  <w:num w:numId="4" w16cid:durableId="1792629676">
    <w:abstractNumId w:val="17"/>
  </w:num>
  <w:num w:numId="5" w16cid:durableId="249388461">
    <w:abstractNumId w:val="15"/>
  </w:num>
  <w:num w:numId="6" w16cid:durableId="72094007">
    <w:abstractNumId w:val="13"/>
  </w:num>
  <w:num w:numId="7" w16cid:durableId="321126540">
    <w:abstractNumId w:val="4"/>
  </w:num>
  <w:num w:numId="8" w16cid:durableId="707993407">
    <w:abstractNumId w:val="8"/>
  </w:num>
  <w:num w:numId="9" w16cid:durableId="1780178339">
    <w:abstractNumId w:val="10"/>
  </w:num>
  <w:num w:numId="10" w16cid:durableId="22556734">
    <w:abstractNumId w:val="0"/>
  </w:num>
  <w:num w:numId="11" w16cid:durableId="1961760964">
    <w:abstractNumId w:val="11"/>
  </w:num>
  <w:num w:numId="12" w16cid:durableId="1385178065">
    <w:abstractNumId w:val="6"/>
  </w:num>
  <w:num w:numId="13" w16cid:durableId="1244223424">
    <w:abstractNumId w:val="3"/>
  </w:num>
  <w:num w:numId="14" w16cid:durableId="790514786">
    <w:abstractNumId w:val="12"/>
  </w:num>
  <w:num w:numId="15" w16cid:durableId="410155088">
    <w:abstractNumId w:val="9"/>
  </w:num>
  <w:num w:numId="16" w16cid:durableId="2021815786">
    <w:abstractNumId w:val="13"/>
  </w:num>
  <w:num w:numId="17" w16cid:durableId="1733386656">
    <w:abstractNumId w:val="13"/>
  </w:num>
  <w:num w:numId="18" w16cid:durableId="256182253">
    <w:abstractNumId w:val="14"/>
  </w:num>
  <w:num w:numId="19" w16cid:durableId="1096445262">
    <w:abstractNumId w:val="16"/>
  </w:num>
  <w:num w:numId="20" w16cid:durableId="5220110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E7B37"/>
    <w:rsid w:val="001011E7"/>
    <w:rsid w:val="00105F7E"/>
    <w:rsid w:val="001101A3"/>
    <w:rsid w:val="00131E9B"/>
    <w:rsid w:val="00151DF0"/>
    <w:rsid w:val="00171B24"/>
    <w:rsid w:val="00175B85"/>
    <w:rsid w:val="00187FB5"/>
    <w:rsid w:val="001955E2"/>
    <w:rsid w:val="001B7B62"/>
    <w:rsid w:val="001C1BAF"/>
    <w:rsid w:val="001C7A38"/>
    <w:rsid w:val="00201A0F"/>
    <w:rsid w:val="00220033"/>
    <w:rsid w:val="0023777A"/>
    <w:rsid w:val="00242070"/>
    <w:rsid w:val="002459B8"/>
    <w:rsid w:val="00266BC4"/>
    <w:rsid w:val="002725E6"/>
    <w:rsid w:val="00275D90"/>
    <w:rsid w:val="00293349"/>
    <w:rsid w:val="00322293"/>
    <w:rsid w:val="00324E65"/>
    <w:rsid w:val="00392F5C"/>
    <w:rsid w:val="003E65F6"/>
    <w:rsid w:val="003F71E0"/>
    <w:rsid w:val="004175E5"/>
    <w:rsid w:val="0048441E"/>
    <w:rsid w:val="004B730F"/>
    <w:rsid w:val="004F2DEB"/>
    <w:rsid w:val="00500217"/>
    <w:rsid w:val="00502201"/>
    <w:rsid w:val="005177A0"/>
    <w:rsid w:val="00530FEF"/>
    <w:rsid w:val="00536F22"/>
    <w:rsid w:val="0055312B"/>
    <w:rsid w:val="00563244"/>
    <w:rsid w:val="00581D9C"/>
    <w:rsid w:val="0059091E"/>
    <w:rsid w:val="005D02FF"/>
    <w:rsid w:val="005E3DD3"/>
    <w:rsid w:val="005F61B1"/>
    <w:rsid w:val="0060248D"/>
    <w:rsid w:val="00644145"/>
    <w:rsid w:val="00645F1A"/>
    <w:rsid w:val="00655129"/>
    <w:rsid w:val="00662807"/>
    <w:rsid w:val="006639A6"/>
    <w:rsid w:val="00666060"/>
    <w:rsid w:val="0067017C"/>
    <w:rsid w:val="00676085"/>
    <w:rsid w:val="00676B8C"/>
    <w:rsid w:val="00687F28"/>
    <w:rsid w:val="006C4BA1"/>
    <w:rsid w:val="006E5D53"/>
    <w:rsid w:val="006F4FC9"/>
    <w:rsid w:val="00714D66"/>
    <w:rsid w:val="007720DE"/>
    <w:rsid w:val="00777468"/>
    <w:rsid w:val="00796E85"/>
    <w:rsid w:val="007C491C"/>
    <w:rsid w:val="007F270C"/>
    <w:rsid w:val="00825CD9"/>
    <w:rsid w:val="00834EBC"/>
    <w:rsid w:val="00854A01"/>
    <w:rsid w:val="008630F4"/>
    <w:rsid w:val="008B4A46"/>
    <w:rsid w:val="008C1320"/>
    <w:rsid w:val="008C44B5"/>
    <w:rsid w:val="008D4320"/>
    <w:rsid w:val="008E66D2"/>
    <w:rsid w:val="009107A7"/>
    <w:rsid w:val="00920C1D"/>
    <w:rsid w:val="00935DBA"/>
    <w:rsid w:val="009431BD"/>
    <w:rsid w:val="009775DF"/>
    <w:rsid w:val="00987246"/>
    <w:rsid w:val="009C535F"/>
    <w:rsid w:val="009D3B89"/>
    <w:rsid w:val="009F7439"/>
    <w:rsid w:val="00A052AD"/>
    <w:rsid w:val="00A17138"/>
    <w:rsid w:val="00A23FA5"/>
    <w:rsid w:val="00A64687"/>
    <w:rsid w:val="00AB5F67"/>
    <w:rsid w:val="00AD2DF2"/>
    <w:rsid w:val="00AD5C2D"/>
    <w:rsid w:val="00AE44EC"/>
    <w:rsid w:val="00B01E6B"/>
    <w:rsid w:val="00B17FAF"/>
    <w:rsid w:val="00B60DBF"/>
    <w:rsid w:val="00B67895"/>
    <w:rsid w:val="00B8447A"/>
    <w:rsid w:val="00B961BB"/>
    <w:rsid w:val="00BD4588"/>
    <w:rsid w:val="00C1579E"/>
    <w:rsid w:val="00C164FD"/>
    <w:rsid w:val="00C52908"/>
    <w:rsid w:val="00CD31DE"/>
    <w:rsid w:val="00CF47DE"/>
    <w:rsid w:val="00D2235F"/>
    <w:rsid w:val="00D60C1C"/>
    <w:rsid w:val="00D67476"/>
    <w:rsid w:val="00D76ACA"/>
    <w:rsid w:val="00D8214F"/>
    <w:rsid w:val="00D86DBC"/>
    <w:rsid w:val="00DC2AAC"/>
    <w:rsid w:val="00DD3FC6"/>
    <w:rsid w:val="00DE1D12"/>
    <w:rsid w:val="00DE3779"/>
    <w:rsid w:val="00DF3644"/>
    <w:rsid w:val="00E26516"/>
    <w:rsid w:val="00E8622C"/>
    <w:rsid w:val="00EA476A"/>
    <w:rsid w:val="00EB6566"/>
    <w:rsid w:val="00ED47F1"/>
    <w:rsid w:val="00EE32AB"/>
    <w:rsid w:val="00F10CC9"/>
    <w:rsid w:val="00F23708"/>
    <w:rsid w:val="00F65F92"/>
    <w:rsid w:val="00F726A2"/>
    <w:rsid w:val="00F73E7C"/>
    <w:rsid w:val="00FD66F8"/>
    <w:rsid w:val="00FE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4F19F11"/>
  <w15:chartTrackingRefBased/>
  <w15:docId w15:val="{612877F8-8F7D-44D5-A762-E4AD93BA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413</Words>
  <Characters>2321</Characters>
  <Application>Microsoft Office Word</Application>
  <DocSecurity>0</DocSecurity>
  <Lines>211</Lines>
  <Paragraphs>143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Miroslav Jílek</cp:lastModifiedBy>
  <cp:revision>3</cp:revision>
  <dcterms:created xsi:type="dcterms:W3CDTF">2025-12-07T20:05:00Z</dcterms:created>
  <dcterms:modified xsi:type="dcterms:W3CDTF">2025-12-07T21:10:00Z</dcterms:modified>
</cp:coreProperties>
</file>